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549E" w:rsidRPr="00B4549E" w:rsidRDefault="00B4549E" w:rsidP="00B4549E">
      <w:pPr>
        <w:jc w:val="center"/>
        <w:rPr>
          <w:b/>
          <w:color w:val="FF0000"/>
        </w:rPr>
      </w:pPr>
      <w:r w:rsidRPr="00B4549E">
        <w:rPr>
          <w:b/>
          <w:color w:val="FF0000"/>
        </w:rPr>
        <w:t xml:space="preserve">Invitation to submit </w:t>
      </w:r>
      <w:r w:rsidR="00585A85">
        <w:rPr>
          <w:b/>
          <w:color w:val="FF0000"/>
        </w:rPr>
        <w:t>a case study</w:t>
      </w:r>
      <w:r w:rsidRPr="00B4549E">
        <w:rPr>
          <w:b/>
          <w:color w:val="FF0000"/>
        </w:rPr>
        <w:t xml:space="preserve"> on:</w:t>
      </w:r>
    </w:p>
    <w:p w:rsidR="00B4549E" w:rsidRPr="00B4549E" w:rsidRDefault="00B4549E" w:rsidP="00B4549E">
      <w:pPr>
        <w:jc w:val="center"/>
        <w:rPr>
          <w:b/>
        </w:rPr>
      </w:pPr>
      <w:r w:rsidRPr="00B4549E">
        <w:rPr>
          <w:b/>
        </w:rPr>
        <w:t>Structured education</w:t>
      </w:r>
      <w:r w:rsidR="00A02CCF">
        <w:rPr>
          <w:b/>
        </w:rPr>
        <w:t xml:space="preserve"> and support</w:t>
      </w:r>
      <w:r w:rsidRPr="00B4549E">
        <w:rPr>
          <w:b/>
        </w:rPr>
        <w:t xml:space="preserve"> for self-management of diabetes</w:t>
      </w:r>
    </w:p>
    <w:p w:rsidR="00B4549E" w:rsidRDefault="00B4549E" w:rsidP="00B4549E">
      <w:pPr>
        <w:jc w:val="center"/>
      </w:pPr>
      <w:r>
        <w:t>(Deadline for responses</w:t>
      </w:r>
      <w:r w:rsidR="002E660D">
        <w:t>:</w:t>
      </w:r>
      <w:r>
        <w:t xml:space="preserve"> </w:t>
      </w:r>
      <w:r w:rsidR="002E660D">
        <w:t>30</w:t>
      </w:r>
      <w:r w:rsidR="002E660D" w:rsidRPr="002E660D">
        <w:rPr>
          <w:vertAlign w:val="superscript"/>
        </w:rPr>
        <w:t>th</w:t>
      </w:r>
      <w:r w:rsidR="002E660D">
        <w:t xml:space="preserve"> </w:t>
      </w:r>
      <w:r>
        <w:t>November 2014)</w:t>
      </w:r>
    </w:p>
    <w:p w:rsidR="00B4549E" w:rsidRDefault="00B4549E" w:rsidP="00B4549E">
      <w:pPr>
        <w:rPr>
          <w:b/>
        </w:rPr>
      </w:pPr>
      <w:r w:rsidRPr="00B4549E">
        <w:rPr>
          <w:b/>
        </w:rPr>
        <w:t>About the repor</w:t>
      </w:r>
      <w:r>
        <w:rPr>
          <w:b/>
        </w:rPr>
        <w:t xml:space="preserve">t and call for </w:t>
      </w:r>
      <w:r w:rsidR="000174F9">
        <w:rPr>
          <w:b/>
        </w:rPr>
        <w:t>individual case studies</w:t>
      </w:r>
    </w:p>
    <w:p w:rsidR="00B4549E" w:rsidRDefault="00B4549E" w:rsidP="00B4549E">
      <w:r w:rsidRPr="00B4549E">
        <w:t xml:space="preserve">Supported self-management is key to the successful day to day management of diabetes and can significantly improve lives and reduce long-term costs associated with the condition.  However, according to the last National Diabetes Audit, less than </w:t>
      </w:r>
      <w:r w:rsidR="008F2D86">
        <w:t>two</w:t>
      </w:r>
      <w:r w:rsidRPr="00B4549E">
        <w:t xml:space="preserve"> percent of people with diabetes </w:t>
      </w:r>
      <w:r w:rsidR="00826EAE">
        <w:t>are</w:t>
      </w:r>
      <w:r w:rsidRPr="00B4549E">
        <w:t xml:space="preserve"> recorded as having </w:t>
      </w:r>
      <w:r w:rsidR="00DF3037">
        <w:t>attended</w:t>
      </w:r>
      <w:r w:rsidR="00CD5DA1">
        <w:t xml:space="preserve"> any form of </w:t>
      </w:r>
      <w:r w:rsidRPr="00B4549E">
        <w:t xml:space="preserve">structured education. </w:t>
      </w:r>
    </w:p>
    <w:p w:rsidR="00B4549E" w:rsidRDefault="00B4549E" w:rsidP="00B4549E">
      <w:r>
        <w:t>The</w:t>
      </w:r>
      <w:r w:rsidRPr="00B4549E">
        <w:t xml:space="preserve"> </w:t>
      </w:r>
      <w:r>
        <w:t>APPG</w:t>
      </w:r>
      <w:r w:rsidRPr="00B4549E">
        <w:t xml:space="preserve"> on Diabetes is</w:t>
      </w:r>
      <w:r>
        <w:t>,</w:t>
      </w:r>
      <w:r w:rsidR="00670549">
        <w:rPr>
          <w:rStyle w:val="FootnoteReference"/>
        </w:rPr>
        <w:footnoteReference w:id="1"/>
      </w:r>
      <w:r>
        <w:t xml:space="preserve"> therefore,</w:t>
      </w:r>
      <w:r w:rsidRPr="00B4549E">
        <w:t xml:space="preserve"> holding a year-long investigation into the state of diabetes education</w:t>
      </w:r>
      <w:r w:rsidR="00A02CCF">
        <w:t xml:space="preserve"> and support </w:t>
      </w:r>
      <w:r w:rsidRPr="00B4549E">
        <w:t xml:space="preserve">in the UK. The APPG is calling for </w:t>
      </w:r>
      <w:r w:rsidR="000174F9">
        <w:t xml:space="preserve">case studies </w:t>
      </w:r>
      <w:r w:rsidRPr="00B4549E">
        <w:t>from people living with diabetes</w:t>
      </w:r>
      <w:r w:rsidR="000174F9">
        <w:t xml:space="preserve"> </w:t>
      </w:r>
      <w:r w:rsidRPr="00B4549E">
        <w:t>to better understand different types of learning</w:t>
      </w:r>
      <w:r w:rsidR="007E0C01">
        <w:t xml:space="preserve"> and support</w:t>
      </w:r>
      <w:r w:rsidRPr="00B4549E">
        <w:t xml:space="preserve"> available, </w:t>
      </w:r>
      <w:r>
        <w:t>existing</w:t>
      </w:r>
      <w:r w:rsidRPr="00B4549E">
        <w:t xml:space="preserve"> gaps in service and to identify reasons for low uptake when </w:t>
      </w:r>
      <w:r>
        <w:t>structured education</w:t>
      </w:r>
      <w:r w:rsidRPr="00B4549E">
        <w:t xml:space="preserve"> is offered. </w:t>
      </w:r>
    </w:p>
    <w:p w:rsidR="00B4549E" w:rsidRDefault="00B4549E" w:rsidP="00B4549E">
      <w:r>
        <w:t xml:space="preserve">This </w:t>
      </w:r>
      <w:r w:rsidR="000174F9">
        <w:t xml:space="preserve">case studies and </w:t>
      </w:r>
      <w:r>
        <w:t xml:space="preserve">evidence will be fed into a report which will be submitted to the Department for Health and disseminated </w:t>
      </w:r>
      <w:r w:rsidR="00EE6C9A">
        <w:t xml:space="preserve">among </w:t>
      </w:r>
      <w:r>
        <w:t xml:space="preserve">Clinical Commissioning Groups. </w:t>
      </w:r>
    </w:p>
    <w:p w:rsidR="00B4549E" w:rsidRDefault="00B4549E" w:rsidP="00B4549E">
      <w:pPr>
        <w:rPr>
          <w:b/>
        </w:rPr>
      </w:pPr>
      <w:r w:rsidRPr="00B4549E">
        <w:rPr>
          <w:b/>
        </w:rPr>
        <w:t xml:space="preserve">Guidance to </w:t>
      </w:r>
      <w:r w:rsidR="000174F9">
        <w:rPr>
          <w:b/>
        </w:rPr>
        <w:t>submitting your individual story/case study</w:t>
      </w:r>
    </w:p>
    <w:p w:rsidR="00B4549E" w:rsidRPr="00B4549E" w:rsidRDefault="00B4549E" w:rsidP="00B4549E">
      <w:pPr>
        <w:rPr>
          <w:b/>
        </w:rPr>
      </w:pPr>
      <w:r>
        <w:t>Please follow the guidelines below for submitting evidence:</w:t>
      </w:r>
    </w:p>
    <w:p w:rsidR="00B4549E" w:rsidRDefault="00B4549E" w:rsidP="00B4549E">
      <w:pPr>
        <w:pStyle w:val="ListParagraph"/>
        <w:numPr>
          <w:ilvl w:val="0"/>
          <w:numId w:val="1"/>
        </w:numPr>
      </w:pPr>
      <w:r>
        <w:t>The submission should be in Word format;</w:t>
      </w:r>
    </w:p>
    <w:p w:rsidR="00B4549E" w:rsidRDefault="00B4549E" w:rsidP="00B4549E">
      <w:pPr>
        <w:pStyle w:val="ListParagraph"/>
        <w:numPr>
          <w:ilvl w:val="0"/>
          <w:numId w:val="1"/>
        </w:numPr>
      </w:pPr>
      <w:r>
        <w:t>It should be clearly st</w:t>
      </w:r>
      <w:r w:rsidR="00BC7E90">
        <w:t>ated who the submission is from</w:t>
      </w:r>
      <w:r>
        <w:t>;</w:t>
      </w:r>
    </w:p>
    <w:p w:rsidR="00B4549E" w:rsidRDefault="00B4549E" w:rsidP="00B4549E">
      <w:pPr>
        <w:pStyle w:val="ListParagraph"/>
        <w:numPr>
          <w:ilvl w:val="0"/>
          <w:numId w:val="1"/>
        </w:numPr>
      </w:pPr>
      <w:r>
        <w:t>It should comprise a single document attachment to the email;</w:t>
      </w:r>
    </w:p>
    <w:p w:rsidR="00B4549E" w:rsidRDefault="000174F9" w:rsidP="00B4549E">
      <w:r>
        <w:t>Case studies</w:t>
      </w:r>
      <w:r w:rsidR="00B4549E">
        <w:t xml:space="preserve"> may be referenced in the final report. If you wish for your evidence to be anonymous please make this clear. </w:t>
      </w:r>
    </w:p>
    <w:p w:rsidR="00B4549E" w:rsidRDefault="00B4549E" w:rsidP="00B4549E">
      <w:r>
        <w:t xml:space="preserve">Submissions should be emailed to Luke Thorne at </w:t>
      </w:r>
      <w:hyperlink r:id="rId8" w:history="1">
        <w:r w:rsidR="000174F9" w:rsidRPr="00E32E8E">
          <w:rPr>
            <w:rStyle w:val="Hyperlink"/>
          </w:rPr>
          <w:t>luke.thorne@diabetes.org.uk</w:t>
        </w:r>
      </w:hyperlink>
      <w:r>
        <w:t>. If you have any queries about the report or require further information please contact Luke at the email address above, or by calling 0207 424 1858.</w:t>
      </w:r>
    </w:p>
    <w:p w:rsidR="00826EAE" w:rsidRDefault="00826EAE" w:rsidP="00B4549E">
      <w:r>
        <w:br w:type="page"/>
      </w:r>
    </w:p>
    <w:p w:rsidR="00B4549E" w:rsidRPr="00826EAE" w:rsidRDefault="00B4549E" w:rsidP="00B4549E">
      <w:pPr>
        <w:rPr>
          <w:i/>
        </w:rPr>
      </w:pPr>
      <w:r w:rsidRPr="00826EAE">
        <w:rPr>
          <w:i/>
        </w:rPr>
        <w:lastRenderedPageBreak/>
        <w:t>Please note that the</w:t>
      </w:r>
      <w:r w:rsidR="00DD3E85">
        <w:rPr>
          <w:i/>
        </w:rPr>
        <w:t>se</w:t>
      </w:r>
      <w:r w:rsidRPr="00826EAE">
        <w:rPr>
          <w:i/>
        </w:rPr>
        <w:t xml:space="preserve"> questions are for guidance only and should be </w:t>
      </w:r>
      <w:r w:rsidR="00826EAE">
        <w:rPr>
          <w:i/>
        </w:rPr>
        <w:t xml:space="preserve">viewed as a starting point for </w:t>
      </w:r>
      <w:r w:rsidRPr="00826EAE">
        <w:rPr>
          <w:i/>
        </w:rPr>
        <w:t xml:space="preserve">submissions rather than a restriction upon them. </w:t>
      </w:r>
    </w:p>
    <w:p w:rsidR="000174F9" w:rsidRDefault="00C83098" w:rsidP="00B4549E">
      <w:r w:rsidRPr="000174F9">
        <w:rPr>
          <w:b/>
        </w:rPr>
        <w:t>Q1.</w:t>
      </w:r>
      <w:r>
        <w:t xml:space="preserve"> </w:t>
      </w:r>
      <w:r w:rsidR="000174F9">
        <w:t xml:space="preserve">Have you had the opportunity to attend a structured education course to help you manage your condition? If so, please provide details as to what course it was and how it was structured. </w:t>
      </w:r>
    </w:p>
    <w:p w:rsidR="000174F9" w:rsidRDefault="000174F9" w:rsidP="00B4549E"/>
    <w:p w:rsidR="00C83098" w:rsidRDefault="00C83098" w:rsidP="00B4549E">
      <w:r w:rsidRPr="000174F9">
        <w:rPr>
          <w:b/>
        </w:rPr>
        <w:t>Q2.</w:t>
      </w:r>
      <w:r>
        <w:t xml:space="preserve"> </w:t>
      </w:r>
      <w:r w:rsidR="000174F9">
        <w:t xml:space="preserve">If you have been on a structured education course, how did it help you (if at all)? </w:t>
      </w:r>
      <w:r>
        <w:t xml:space="preserve"> </w:t>
      </w:r>
    </w:p>
    <w:p w:rsidR="000174F9" w:rsidRDefault="000174F9" w:rsidP="00B4549E"/>
    <w:p w:rsidR="000174F9" w:rsidRDefault="00C83098" w:rsidP="00B4549E">
      <w:r w:rsidRPr="000174F9">
        <w:rPr>
          <w:b/>
        </w:rPr>
        <w:t>Q3.</w:t>
      </w:r>
      <w:r>
        <w:t xml:space="preserve"> </w:t>
      </w:r>
      <w:r w:rsidR="000174F9">
        <w:t xml:space="preserve">What </w:t>
      </w:r>
      <w:r w:rsidR="00DD3E85">
        <w:t>kind of learning or support would have been helpful to you</w:t>
      </w:r>
      <w:r w:rsidR="000174F9">
        <w:t xml:space="preserve"> that was not part of the structured education course? </w:t>
      </w:r>
      <w:r>
        <w:t xml:space="preserve"> </w:t>
      </w:r>
    </w:p>
    <w:p w:rsidR="000174F9" w:rsidRDefault="000174F9" w:rsidP="00B4549E"/>
    <w:p w:rsidR="00C83098" w:rsidRDefault="00C83098" w:rsidP="00B4549E">
      <w:r w:rsidRPr="000174F9">
        <w:rPr>
          <w:b/>
        </w:rPr>
        <w:t>Q4.</w:t>
      </w:r>
      <w:r>
        <w:t xml:space="preserve"> </w:t>
      </w:r>
      <w:r w:rsidR="000174F9">
        <w:t>Do you think the education course you attended was enough</w:t>
      </w:r>
      <w:r w:rsidR="00BC7E90">
        <w:t xml:space="preserve"> to enable you to continue managing your condition over time? Do you think it would be beneficial to you to have</w:t>
      </w:r>
      <w:r w:rsidR="000174F9">
        <w:t xml:space="preserve"> access to </w:t>
      </w:r>
      <w:r w:rsidR="00DD3E85">
        <w:t xml:space="preserve">continued </w:t>
      </w:r>
      <w:r w:rsidR="00BC7E90">
        <w:t xml:space="preserve">follow-up </w:t>
      </w:r>
      <w:r w:rsidR="00DD3E85">
        <w:t xml:space="preserve">learning and </w:t>
      </w:r>
      <w:r w:rsidR="00BC7E90">
        <w:t>support</w:t>
      </w:r>
      <w:r w:rsidR="000174F9">
        <w:t xml:space="preserve">? </w:t>
      </w:r>
      <w:r>
        <w:t xml:space="preserve"> </w:t>
      </w:r>
    </w:p>
    <w:p w:rsidR="000174F9" w:rsidRDefault="000174F9" w:rsidP="00B4549E"/>
    <w:p w:rsidR="00C83098" w:rsidRDefault="00C83098" w:rsidP="00B4549E">
      <w:r w:rsidRPr="000174F9">
        <w:rPr>
          <w:b/>
        </w:rPr>
        <w:t>Q5.</w:t>
      </w:r>
      <w:r>
        <w:t xml:space="preserve"> </w:t>
      </w:r>
      <w:r w:rsidR="000174F9">
        <w:t>What other opportunities for learning</w:t>
      </w:r>
      <w:r w:rsidR="00A02CCF">
        <w:t xml:space="preserve"> and support on</w:t>
      </w:r>
      <w:r w:rsidR="000174F9">
        <w:t xml:space="preserve"> how to manage your condition would you like to have?</w:t>
      </w:r>
      <w:r>
        <w:t xml:space="preserve"> </w:t>
      </w:r>
    </w:p>
    <w:p w:rsidR="000174F9" w:rsidRDefault="000174F9" w:rsidP="00B4549E"/>
    <w:p w:rsidR="00C83098" w:rsidRDefault="00C83098" w:rsidP="00B4549E">
      <w:r w:rsidRPr="000174F9">
        <w:rPr>
          <w:b/>
        </w:rPr>
        <w:t>Q6:</w:t>
      </w:r>
      <w:r>
        <w:t xml:space="preserve"> </w:t>
      </w:r>
      <w:r w:rsidR="00A02CCF">
        <w:t>Where</w:t>
      </w:r>
      <w:r w:rsidR="000174F9" w:rsidRPr="000174F9">
        <w:t xml:space="preserve"> </w:t>
      </w:r>
      <w:r w:rsidR="000174F9">
        <w:t xml:space="preserve">else </w:t>
      </w:r>
      <w:r w:rsidR="000174F9" w:rsidRPr="000174F9">
        <w:t xml:space="preserve">do you currently look for advice </w:t>
      </w:r>
      <w:r w:rsidR="00BC7E90">
        <w:t>and</w:t>
      </w:r>
      <w:r w:rsidR="000174F9" w:rsidRPr="000174F9">
        <w:t xml:space="preserve"> support to help you self-manage your diabetes?</w:t>
      </w:r>
    </w:p>
    <w:p w:rsidR="00BC7E90" w:rsidRDefault="00BC7E90" w:rsidP="00B4549E"/>
    <w:p w:rsidR="00BC7E90" w:rsidRPr="00BC7E90" w:rsidRDefault="00BC7E90" w:rsidP="00B4549E">
      <w:r>
        <w:rPr>
          <w:b/>
        </w:rPr>
        <w:t xml:space="preserve">Q7: </w:t>
      </w:r>
      <w:r>
        <w:t xml:space="preserve">Have you ever been offered to attend a structured education course and decided not to go? If not, what were the reasons that prevented you from going? </w:t>
      </w:r>
    </w:p>
    <w:p w:rsidR="00C83098" w:rsidRDefault="00C83098" w:rsidP="00B4549E"/>
    <w:p w:rsidR="000174F9" w:rsidRPr="000174F9" w:rsidRDefault="00BC7E90" w:rsidP="00B4549E">
      <w:r>
        <w:rPr>
          <w:b/>
        </w:rPr>
        <w:t xml:space="preserve">Please include any other information </w:t>
      </w:r>
      <w:bookmarkStart w:id="0" w:name="_GoBack"/>
      <w:bookmarkEnd w:id="0"/>
      <w:r>
        <w:rPr>
          <w:b/>
        </w:rPr>
        <w:t xml:space="preserve">that you feel relevant that is not covered by these questions. </w:t>
      </w:r>
    </w:p>
    <w:sectPr w:rsidR="000174F9" w:rsidRPr="000174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74F9" w:rsidRDefault="000174F9" w:rsidP="00670549">
      <w:pPr>
        <w:spacing w:after="0" w:line="240" w:lineRule="auto"/>
      </w:pPr>
      <w:r>
        <w:separator/>
      </w:r>
    </w:p>
  </w:endnote>
  <w:endnote w:type="continuationSeparator" w:id="0">
    <w:p w:rsidR="000174F9" w:rsidRDefault="000174F9" w:rsidP="006705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74F9" w:rsidRDefault="000174F9" w:rsidP="00670549">
      <w:pPr>
        <w:spacing w:after="0" w:line="240" w:lineRule="auto"/>
      </w:pPr>
      <w:r>
        <w:separator/>
      </w:r>
    </w:p>
  </w:footnote>
  <w:footnote w:type="continuationSeparator" w:id="0">
    <w:p w:rsidR="000174F9" w:rsidRDefault="000174F9" w:rsidP="00670549">
      <w:pPr>
        <w:spacing w:after="0" w:line="240" w:lineRule="auto"/>
      </w:pPr>
      <w:r>
        <w:continuationSeparator/>
      </w:r>
    </w:p>
  </w:footnote>
  <w:footnote w:id="1">
    <w:p w:rsidR="000174F9" w:rsidRDefault="000174F9" w:rsidP="00670549">
      <w:pPr>
        <w:pStyle w:val="FootnoteText"/>
      </w:pPr>
      <w:r>
        <w:rPr>
          <w:rStyle w:val="FootnoteReference"/>
        </w:rPr>
        <w:footnoteRef/>
      </w:r>
      <w:r>
        <w:t xml:space="preserve"> The All Party Parliamentary Group on Diabetes (APPG Diabetes) is a nonpartisan cross-party interest group of UK parliamentarians who have a shared interest in raising the profile of diabetes and its prevention and in improving the quality of treatment and care for people living with diabetes.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6739CD"/>
    <w:multiLevelType w:val="hybridMultilevel"/>
    <w:tmpl w:val="5CF80B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49E"/>
    <w:rsid w:val="000174F9"/>
    <w:rsid w:val="00061A76"/>
    <w:rsid w:val="002E660D"/>
    <w:rsid w:val="00585A85"/>
    <w:rsid w:val="00670549"/>
    <w:rsid w:val="007E0C01"/>
    <w:rsid w:val="00826EAE"/>
    <w:rsid w:val="008F2D86"/>
    <w:rsid w:val="00A02CCF"/>
    <w:rsid w:val="00A16079"/>
    <w:rsid w:val="00B4549E"/>
    <w:rsid w:val="00B977C9"/>
    <w:rsid w:val="00BC7E90"/>
    <w:rsid w:val="00C83098"/>
    <w:rsid w:val="00CD5DA1"/>
    <w:rsid w:val="00DD3E85"/>
    <w:rsid w:val="00DF3037"/>
    <w:rsid w:val="00E82913"/>
    <w:rsid w:val="00EA3CB1"/>
    <w:rsid w:val="00EE6C9A"/>
    <w:rsid w:val="00EF7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40CA918-F283-4EB7-A61A-B9DF5EAB6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549E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67054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7054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0549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CD5D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5DA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5DA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5D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5DA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5D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5DA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174F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815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ke.thorne@diabetes.org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362067-F552-44C8-A046-514D6C6EB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5DAC2AC1</Template>
  <TotalTime>21</TotalTime>
  <Pages>2</Pages>
  <Words>451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Diabetes UK</Company>
  <LinksUpToDate>false</LinksUpToDate>
  <CharactersWithSpaces>3020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Kuehne</dc:creator>
  <cp:lastModifiedBy>Jessica Kuehne</cp:lastModifiedBy>
  <cp:revision>7</cp:revision>
  <cp:lastPrinted>2014-10-09T13:57:00Z</cp:lastPrinted>
  <dcterms:created xsi:type="dcterms:W3CDTF">2014-10-09T14:26:00Z</dcterms:created>
  <dcterms:modified xsi:type="dcterms:W3CDTF">2014-10-10T10:24:00Z</dcterms:modified>
</cp:coreProperties>
</file>